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5A640F" w:rsidRDefault="005A640F" w:rsidP="005A640F">
      <w:pPr>
        <w:jc w:val="center"/>
        <w:rPr>
          <w:szCs w:val="28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A640F" w:rsidRPr="005A640F" w:rsidRDefault="005A640F" w:rsidP="0080513B">
      <w:pPr>
        <w:jc w:val="right"/>
        <w:rPr>
          <w:b/>
          <w:bCs/>
          <w:sz w:val="32"/>
          <w:szCs w:val="32"/>
        </w:rPr>
      </w:pP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B46664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№23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B46664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22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5A640F">
        <w:rPr>
          <w:b/>
          <w:sz w:val="28"/>
          <w:szCs w:val="28"/>
          <w:lang w:val="uk-UA"/>
        </w:rPr>
        <w:t>березня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80513B" w:rsidRPr="00397577" w:rsidTr="003E0C11">
        <w:tc>
          <w:tcPr>
            <w:tcW w:w="5070" w:type="dxa"/>
          </w:tcPr>
          <w:p w:rsidR="00B46664" w:rsidRPr="00B46664" w:rsidRDefault="00B46664" w:rsidP="00B46664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46664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>
              <w:rPr>
                <w:b/>
                <w:bCs/>
                <w:sz w:val="28"/>
                <w:szCs w:val="28"/>
                <w:lang w:val="uk-UA"/>
              </w:rPr>
              <w:t>внесення змін до складу</w:t>
            </w:r>
            <w:r w:rsidRPr="00B46664">
              <w:rPr>
                <w:b/>
                <w:bCs/>
                <w:sz w:val="28"/>
                <w:szCs w:val="28"/>
                <w:lang w:val="uk-UA"/>
              </w:rPr>
              <w:t xml:space="preserve"> Штабу з ліквідації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46664">
              <w:rPr>
                <w:b/>
                <w:bCs/>
                <w:sz w:val="28"/>
                <w:szCs w:val="28"/>
                <w:lang w:val="uk-UA"/>
              </w:rPr>
              <w:t>наслідків надзвичайної ситуації</w:t>
            </w:r>
          </w:p>
          <w:p w:rsidR="005A640F" w:rsidRPr="00B46664" w:rsidRDefault="005A640F" w:rsidP="003E0C11">
            <w:pPr>
              <w:jc w:val="both"/>
              <w:rPr>
                <w:b/>
                <w:sz w:val="28"/>
                <w:lang w:val="uk-UA"/>
              </w:rPr>
            </w:pPr>
          </w:p>
        </w:tc>
        <w:tc>
          <w:tcPr>
            <w:tcW w:w="5069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B46664" w:rsidRDefault="00B46664" w:rsidP="00EE2CC8">
      <w:pPr>
        <w:ind w:firstLine="540"/>
        <w:jc w:val="both"/>
        <w:rPr>
          <w:sz w:val="28"/>
          <w:szCs w:val="28"/>
          <w:lang w:val="uk-UA"/>
        </w:rPr>
      </w:pPr>
      <w:r w:rsidRPr="0067665C">
        <w:rPr>
          <w:sz w:val="28"/>
          <w:szCs w:val="28"/>
          <w:lang w:val="uk-UA"/>
        </w:rPr>
        <w:t>Відповідно до статей 75, 76 Коде</w:t>
      </w:r>
      <w:r w:rsidR="00397577">
        <w:rPr>
          <w:sz w:val="28"/>
          <w:szCs w:val="28"/>
          <w:lang w:val="uk-UA"/>
        </w:rPr>
        <w:t>ксу цивільного захисту України</w:t>
      </w:r>
      <w:bookmarkStart w:id="0" w:name="_GoBack"/>
      <w:bookmarkEnd w:id="0"/>
      <w:r w:rsidRPr="0067665C">
        <w:rPr>
          <w:sz w:val="28"/>
          <w:szCs w:val="28"/>
          <w:lang w:val="uk-UA"/>
        </w:rPr>
        <w:t xml:space="preserve">, Положення про штаб з ліквідації наслідків надзвичайної ситуації, затвердженого наказом Міністерства внутрішніх справ від 26.12.2014 р. № 1406, зареєстрованого в Мінюсті України 16.01.2015 за № 47/26492,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67665C">
        <w:rPr>
          <w:sz w:val="28"/>
          <w:szCs w:val="28"/>
          <w:lang w:val="uk-UA"/>
        </w:rPr>
        <w:t>медико-біологічної</w:t>
      </w:r>
      <w:proofErr w:type="spellEnd"/>
      <w:r w:rsidRPr="0067665C">
        <w:rPr>
          <w:sz w:val="28"/>
          <w:szCs w:val="28"/>
          <w:lang w:val="uk-UA"/>
        </w:rPr>
        <w:t xml:space="preserve"> надзвичайної ситуації природного характеру </w:t>
      </w:r>
      <w:r>
        <w:rPr>
          <w:sz w:val="28"/>
          <w:szCs w:val="28"/>
          <w:lang w:val="uk-UA"/>
        </w:rPr>
        <w:t>місцевого</w:t>
      </w:r>
      <w:r w:rsidRPr="0067665C">
        <w:rPr>
          <w:sz w:val="28"/>
          <w:szCs w:val="28"/>
          <w:lang w:val="uk-UA"/>
        </w:rPr>
        <w:t xml:space="preserve"> рівня пов'язаної із поширенням </w:t>
      </w:r>
      <w:proofErr w:type="spellStart"/>
      <w:r w:rsidRPr="0067665C">
        <w:rPr>
          <w:sz w:val="28"/>
          <w:szCs w:val="28"/>
          <w:lang w:val="uk-UA"/>
        </w:rPr>
        <w:t>коронавірусної</w:t>
      </w:r>
      <w:proofErr w:type="spellEnd"/>
      <w:r w:rsidRPr="0067665C">
        <w:rPr>
          <w:sz w:val="28"/>
          <w:szCs w:val="28"/>
          <w:lang w:val="uk-UA"/>
        </w:rPr>
        <w:t xml:space="preserve"> хвороби COVID-19:</w:t>
      </w:r>
    </w:p>
    <w:p w:rsidR="00B46664" w:rsidRDefault="00AE6392" w:rsidP="00B46664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  <w:r w:rsidR="00B46664">
        <w:rPr>
          <w:sz w:val="28"/>
          <w:szCs w:val="28"/>
          <w:lang w:val="uk-UA"/>
        </w:rPr>
        <w:t xml:space="preserve">1. Внести зміни та доповнення до складу </w:t>
      </w:r>
      <w:r w:rsidR="00B46664" w:rsidRPr="0067665C">
        <w:rPr>
          <w:sz w:val="28"/>
          <w:szCs w:val="28"/>
          <w:lang w:val="uk-UA"/>
        </w:rPr>
        <w:t>Штаб</w:t>
      </w:r>
      <w:r w:rsidR="00B46664">
        <w:rPr>
          <w:sz w:val="28"/>
          <w:szCs w:val="28"/>
          <w:lang w:val="uk-UA"/>
        </w:rPr>
        <w:t>у</w:t>
      </w:r>
      <w:r w:rsidR="00B46664" w:rsidRPr="0067665C">
        <w:rPr>
          <w:sz w:val="28"/>
          <w:szCs w:val="28"/>
          <w:lang w:val="uk-UA"/>
        </w:rPr>
        <w:t xml:space="preserve"> з ліквідації наслідків </w:t>
      </w:r>
      <w:proofErr w:type="spellStart"/>
      <w:r w:rsidR="00B46664" w:rsidRPr="0067665C">
        <w:rPr>
          <w:sz w:val="28"/>
          <w:szCs w:val="28"/>
          <w:lang w:val="uk-UA"/>
        </w:rPr>
        <w:t>медико-біологічної</w:t>
      </w:r>
      <w:proofErr w:type="spellEnd"/>
      <w:r w:rsidR="00B46664" w:rsidRPr="0067665C">
        <w:rPr>
          <w:sz w:val="28"/>
          <w:szCs w:val="28"/>
          <w:lang w:val="uk-UA"/>
        </w:rPr>
        <w:t xml:space="preserve"> надзвичайної ситуації природного характеру </w:t>
      </w:r>
      <w:r w:rsidR="00B46664">
        <w:rPr>
          <w:sz w:val="28"/>
          <w:szCs w:val="28"/>
          <w:lang w:val="uk-UA"/>
        </w:rPr>
        <w:t>місцевого</w:t>
      </w:r>
      <w:r w:rsidR="00B46664" w:rsidRPr="0067665C">
        <w:rPr>
          <w:sz w:val="28"/>
          <w:szCs w:val="28"/>
          <w:lang w:val="uk-UA"/>
        </w:rPr>
        <w:t xml:space="preserve"> рівня пов'язаної із поширенням </w:t>
      </w:r>
      <w:proofErr w:type="spellStart"/>
      <w:r w:rsidR="00B46664" w:rsidRPr="0067665C">
        <w:rPr>
          <w:sz w:val="28"/>
          <w:szCs w:val="28"/>
          <w:lang w:val="uk-UA"/>
        </w:rPr>
        <w:t>коронавірусної</w:t>
      </w:r>
      <w:proofErr w:type="spellEnd"/>
      <w:r w:rsidR="00B46664" w:rsidRPr="0067665C">
        <w:rPr>
          <w:sz w:val="28"/>
          <w:szCs w:val="28"/>
          <w:lang w:val="uk-UA"/>
        </w:rPr>
        <w:t xml:space="preserve"> хвороби COVID-19 та затвердити </w:t>
      </w:r>
      <w:r w:rsidR="00B46664">
        <w:rPr>
          <w:sz w:val="28"/>
          <w:szCs w:val="28"/>
          <w:lang w:val="uk-UA"/>
        </w:rPr>
        <w:t>його склад у новій редакції</w:t>
      </w:r>
      <w:r w:rsidR="00B46664" w:rsidRPr="0067665C">
        <w:rPr>
          <w:sz w:val="28"/>
          <w:szCs w:val="28"/>
          <w:lang w:val="uk-UA"/>
        </w:rPr>
        <w:t xml:space="preserve"> </w:t>
      </w:r>
      <w:r w:rsidR="00B46664" w:rsidRPr="00491BE0">
        <w:rPr>
          <w:sz w:val="28"/>
          <w:szCs w:val="28"/>
          <w:lang w:val="uk-UA"/>
        </w:rPr>
        <w:t>згідно з додатком</w:t>
      </w:r>
      <w:r w:rsidR="00B46664">
        <w:rPr>
          <w:sz w:val="28"/>
          <w:szCs w:val="28"/>
          <w:lang w:val="uk-UA"/>
        </w:rPr>
        <w:t>.</w:t>
      </w:r>
    </w:p>
    <w:p w:rsidR="000A04AF" w:rsidRPr="000A04AF" w:rsidRDefault="00B46664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  <w:t>2</w:t>
      </w:r>
      <w:r w:rsidR="00F21C9C">
        <w:rPr>
          <w:color w:val="000000"/>
          <w:sz w:val="28"/>
          <w:szCs w:val="28"/>
          <w:lang w:val="uk-UA"/>
        </w:rPr>
        <w:t xml:space="preserve">. </w:t>
      </w:r>
      <w:r w:rsidR="000A04AF" w:rsidRPr="000A04AF">
        <w:rPr>
          <w:color w:val="000000"/>
          <w:sz w:val="28"/>
          <w:szCs w:val="28"/>
          <w:lang w:val="uk-UA"/>
        </w:rPr>
        <w:t>Загальний контроль за виконанням даного розпорядження залишаю за собою.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B46664">
      <w:headerReference w:type="even" r:id="rId10"/>
      <w:headerReference w:type="default" r:id="rId11"/>
      <w:pgSz w:w="11906" w:h="16838"/>
      <w:pgMar w:top="709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B25" w:rsidRDefault="00EA1B25">
      <w:r>
        <w:separator/>
      </w:r>
    </w:p>
  </w:endnote>
  <w:endnote w:type="continuationSeparator" w:id="0">
    <w:p w:rsidR="00EA1B25" w:rsidRDefault="00EA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B25" w:rsidRDefault="00EA1B25">
      <w:r>
        <w:separator/>
      </w:r>
    </w:p>
  </w:footnote>
  <w:footnote w:type="continuationSeparator" w:id="0">
    <w:p w:rsidR="00EA1B25" w:rsidRDefault="00EA1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5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20"/>
  </w:num>
  <w:num w:numId="4">
    <w:abstractNumId w:val="1"/>
  </w:num>
  <w:num w:numId="5">
    <w:abstractNumId w:val="23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4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1"/>
  </w:num>
  <w:num w:numId="24">
    <w:abstractNumId w:val="4"/>
  </w:num>
  <w:num w:numId="25">
    <w:abstractNumId w:val="1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9757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2BA8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6664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1B25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99483-8C5F-4170-A3CD-6D79F4EF7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79</cp:revision>
  <cp:lastPrinted>2021-03-22T15:17:00Z</cp:lastPrinted>
  <dcterms:created xsi:type="dcterms:W3CDTF">2015-04-18T06:35:00Z</dcterms:created>
  <dcterms:modified xsi:type="dcterms:W3CDTF">2021-03-22T15:18:00Z</dcterms:modified>
</cp:coreProperties>
</file>